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7924"/>
        <w:gridCol w:w="851"/>
        <w:gridCol w:w="850"/>
      </w:tblGrid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D71CD1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ISPUNJAVANJA PROPISANIH (FORMALNIH) UVJETA JAVNOG POZIVA/NATJEČAJA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6435" w:rsidRPr="00947FF6" w:rsidRDefault="00156435" w:rsidP="00D71CD1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56435" w:rsidRPr="00947FF6" w:rsidRDefault="00156435" w:rsidP="00B14593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zaprimljena u zatvorenoj omotnici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na pravi javni poziv/natječaj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dostavljena u papirnatom obliku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Prijavitelj (i partneri) su prihvatljivi sukladno uvjetima propisanima u Uputama za prijavitelje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opisni obrazac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D71CD1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Propisani obrazac troškovnika </w:t>
            </w:r>
            <w:r w:rsidR="00156435"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Izjave o nepostojanju dvostrukog financiranja je dostavljen, potpisan i ovjeren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je prijavitelj upisan u Registar udruga odnosno drugi odgovarajući registar (preslika iz nadležnog registra),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je prijavitelj upisan u Registar neprofitnih organizacija odnosno drugi odgovarajući registar (preslika iz Registra neprofitnih organizacija),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se prijavitelj u svom statutu opredijelio za obavljanje aktivnosti koje su predmet financiranja i kojima se promiču uvjerenja i ciljevi koji nisu u suprotnosti s Ustavom i zakonom (preslika Statuta</w:t>
            </w:r>
            <w:r w:rsidR="00EB5633">
              <w:rPr>
                <w:snapToGrid/>
                <w:sz w:val="22"/>
                <w:szCs w:val="22"/>
                <w:lang w:val="hr-HR" w:eastAsia="hr-HR"/>
              </w:rPr>
              <w:t>; -</w:t>
            </w:r>
            <w:r w:rsidR="00EB5633" w:rsidRPr="00EB5633">
              <w:rPr>
                <w:sz w:val="22"/>
                <w:szCs w:val="22"/>
                <w:lang w:val="hr-HR"/>
              </w:rPr>
              <w:t xml:space="preserve"> </w:t>
            </w:r>
            <w:r w:rsidR="00EB5633" w:rsidRPr="0049035D">
              <w:rPr>
                <w:sz w:val="22"/>
                <w:szCs w:val="22"/>
                <w:u w:val="single"/>
                <w:lang w:val="hr-HR"/>
              </w:rPr>
              <w:t>osim</w:t>
            </w:r>
            <w:r w:rsidR="00EB5633">
              <w:rPr>
                <w:sz w:val="22"/>
                <w:szCs w:val="22"/>
                <w:lang w:val="hr-HR"/>
              </w:rPr>
              <w:t xml:space="preserve"> za OCD kojima je odobreno financiranje u sklopu </w:t>
            </w:r>
            <w:r w:rsidR="00EB5633" w:rsidRPr="0049035D">
              <w:rPr>
                <w:sz w:val="22"/>
                <w:szCs w:val="22"/>
                <w:lang w:val="hr-HR"/>
              </w:rPr>
              <w:t>Javn</w:t>
            </w:r>
            <w:r w:rsidR="00EB5633">
              <w:rPr>
                <w:sz w:val="22"/>
                <w:szCs w:val="22"/>
                <w:lang w:val="hr-HR"/>
              </w:rPr>
              <w:t xml:space="preserve">og </w:t>
            </w:r>
            <w:r w:rsidR="00EB5633" w:rsidRPr="0049035D">
              <w:rPr>
                <w:sz w:val="22"/>
                <w:szCs w:val="22"/>
                <w:lang w:val="hr-HR"/>
              </w:rPr>
              <w:t>natječaj</w:t>
            </w:r>
            <w:r w:rsidR="00EB5633">
              <w:rPr>
                <w:sz w:val="22"/>
                <w:szCs w:val="22"/>
                <w:lang w:val="hr-HR"/>
              </w:rPr>
              <w:t>a</w:t>
            </w:r>
            <w:r w:rsidR="00EB5633" w:rsidRPr="0049035D">
              <w:rPr>
                <w:sz w:val="22"/>
                <w:szCs w:val="22"/>
                <w:lang w:val="hr-HR"/>
              </w:rPr>
              <w:t xml:space="preserve"> za financiranje programa/projekata/manifestacija od interesa za opće dobro iz Proračuna Grada Pazina u 2016. godini.</w:t>
            </w:r>
            <w:r w:rsidR="00EB5633" w:rsidRPr="002D365C">
              <w:rPr>
                <w:sz w:val="22"/>
                <w:szCs w:val="22"/>
                <w:lang w:val="hr-HR"/>
              </w:rPr>
              <w:t>),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),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Dostavljen je dokaz da je prijavitelj uredno ispunio obveze iz svih prethodno sklopljenih ugovora o financiranju iz proračuna Grada i drugih javnih izvora, nema dugovanja s osnove plaćanja doprinosa</w:t>
            </w:r>
            <w:bookmarkStart w:id="0" w:name="_GoBack"/>
            <w:bookmarkEnd w:id="0"/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za mirovinsko i zdravstveno osiguranje i laćanja poreza te drugih davanja prema državnom proračunu, proračunu Grada te trgovačkim društvima u vlasništvu Grada i da prijavitelj uredno predaje izvješća Gradu (Obrazac izjave),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Dostavljen je dokaz da se protiv osobe ovlaštene za zastupanje ne vodi kazneni postupak i nije pravomoćno osuđena za prekršaje ili kaznena djela definirana Uredbom (Obrazac izjave).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Zatraženi iznos sredstava je unutar financijskih pragova postavljenih u javnom pozivu/natječaju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56435" w:rsidRPr="00947FF6" w:rsidTr="00D71CD1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35" w:rsidRPr="00947FF6" w:rsidRDefault="00D71CD1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7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435" w:rsidRPr="00947FF6" w:rsidRDefault="00156435" w:rsidP="00D71CD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Lokacija i korisnici provedbe manifestacije je prihvatljiva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6435" w:rsidRPr="00947FF6" w:rsidRDefault="00156435" w:rsidP="00B1459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D67FC1" w:rsidRDefault="00D67FC1"/>
    <w:p w:rsidR="00D67FC1" w:rsidRDefault="00D67FC1"/>
    <w:p w:rsidR="00D67FC1" w:rsidRDefault="00D67FC1">
      <w:pPr>
        <w:rPr>
          <w:lang w:val="hr-HR"/>
        </w:rPr>
      </w:pPr>
      <w:r>
        <w:t>Pazin</w:t>
      </w:r>
      <w:proofErr w:type="gramStart"/>
      <w:r>
        <w:t>,_</w:t>
      </w:r>
      <w:proofErr w:type="gramEnd"/>
      <w:r>
        <w:t>_____________</w:t>
      </w:r>
      <w:r>
        <w:tab/>
      </w:r>
      <w:r>
        <w:tab/>
      </w:r>
      <w:r>
        <w:tab/>
      </w:r>
      <w:r w:rsidRPr="00D67FC1">
        <w:rPr>
          <w:lang w:val="hr-HR"/>
        </w:rPr>
        <w:t xml:space="preserve">Planovi Povjerenstva za provjeru ispunjavanja </w:t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</w:r>
      <w:r w:rsidRPr="00D67FC1">
        <w:rPr>
          <w:lang w:val="hr-HR"/>
        </w:rPr>
        <w:tab/>
        <w:t xml:space="preserve">propisanih (formalnih) uvjeta javnog natječaja </w:t>
      </w:r>
    </w:p>
    <w:p w:rsidR="00D67FC1" w:rsidRPr="00D67FC1" w:rsidRDefault="00D67FC1">
      <w:pPr>
        <w:rPr>
          <w:lang w:val="hr-HR"/>
        </w:rPr>
      </w:pPr>
    </w:p>
    <w:p w:rsid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predsjednik</w:t>
      </w:r>
    </w:p>
    <w:p w:rsidR="00D67FC1" w:rsidRPr="00D67FC1" w:rsidRDefault="00D67FC1" w:rsidP="00D67FC1">
      <w:pPr>
        <w:ind w:left="4245"/>
        <w:rPr>
          <w:lang w:val="hr-HR"/>
        </w:rPr>
      </w:pPr>
    </w:p>
    <w:p w:rsid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član</w:t>
      </w:r>
    </w:p>
    <w:p w:rsidR="00D67FC1" w:rsidRPr="00D67FC1" w:rsidRDefault="00D67FC1" w:rsidP="00D67FC1">
      <w:pPr>
        <w:ind w:left="4245"/>
        <w:rPr>
          <w:lang w:val="hr-HR"/>
        </w:rPr>
      </w:pPr>
    </w:p>
    <w:p w:rsidR="00D67FC1" w:rsidRPr="00D67FC1" w:rsidRDefault="00D67FC1" w:rsidP="00D67FC1">
      <w:pPr>
        <w:pStyle w:val="Odlomakpopisa"/>
        <w:numPr>
          <w:ilvl w:val="0"/>
          <w:numId w:val="2"/>
        </w:numPr>
        <w:rPr>
          <w:lang w:val="hr-HR"/>
        </w:rPr>
      </w:pPr>
      <w:r w:rsidRPr="00D67FC1">
        <w:rPr>
          <w:lang w:val="hr-HR"/>
        </w:rPr>
        <w:t>_____________________, član</w:t>
      </w:r>
    </w:p>
    <w:sectPr w:rsidR="00D67FC1" w:rsidRPr="00D6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">
    <w:nsid w:val="4FCC1E07"/>
    <w:multiLevelType w:val="hybridMultilevel"/>
    <w:tmpl w:val="5D867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35"/>
    <w:rsid w:val="00156435"/>
    <w:rsid w:val="00173A15"/>
    <w:rsid w:val="00301E4D"/>
    <w:rsid w:val="00BA7C31"/>
    <w:rsid w:val="00BB3EFF"/>
    <w:rsid w:val="00D67FC1"/>
    <w:rsid w:val="00D71CD1"/>
    <w:rsid w:val="00E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B8941-3CD5-4C19-9BC4-A849D116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Ranka Šepić</cp:lastModifiedBy>
  <cp:revision>3</cp:revision>
  <cp:lastPrinted>2016-01-26T10:50:00Z</cp:lastPrinted>
  <dcterms:created xsi:type="dcterms:W3CDTF">2016-03-29T11:00:00Z</dcterms:created>
  <dcterms:modified xsi:type="dcterms:W3CDTF">2016-03-29T11:10:00Z</dcterms:modified>
</cp:coreProperties>
</file>