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A9" w:rsidRPr="007913F0" w:rsidRDefault="00B649A9" w:rsidP="00B649A9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7913F0">
        <w:rPr>
          <w:rFonts w:ascii="Tahoma" w:eastAsia="Calibri" w:hAnsi="Tahoma" w:cs="Tahoma"/>
          <w:b/>
          <w:sz w:val="20"/>
          <w:szCs w:val="20"/>
        </w:rPr>
        <w:t>ZAPISNIK S JAVNE RASPRAVE PAZI(N) PRORAČUN!</w:t>
      </w:r>
    </w:p>
    <w:p w:rsidR="00B649A9" w:rsidRPr="007913F0" w:rsidRDefault="00B649A9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u mjesnom odboru </w:t>
      </w:r>
      <w:r w:rsidR="00EC1811">
        <w:rPr>
          <w:rFonts w:ascii="Tahoma" w:eastAsia="Calibri" w:hAnsi="Tahoma" w:cs="Tahoma"/>
          <w:sz w:val="20"/>
          <w:szCs w:val="20"/>
        </w:rPr>
        <w:t>Trviž</w:t>
      </w:r>
      <w:r w:rsidRPr="007913F0">
        <w:rPr>
          <w:rFonts w:ascii="Tahoma" w:eastAsia="Calibri" w:hAnsi="Tahoma" w:cs="Tahoma"/>
          <w:sz w:val="20"/>
          <w:szCs w:val="20"/>
        </w:rPr>
        <w:t xml:space="preserve"> održane</w:t>
      </w:r>
    </w:p>
    <w:p w:rsidR="00B649A9" w:rsidRPr="007913F0" w:rsidRDefault="00737B06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04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</w:t>
      </w:r>
      <w:r>
        <w:rPr>
          <w:rFonts w:ascii="Tahoma" w:eastAsia="Calibri" w:hAnsi="Tahoma" w:cs="Tahoma"/>
          <w:sz w:val="20"/>
          <w:szCs w:val="20"/>
        </w:rPr>
        <w:t>lipnja 2019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godine s početkom u </w:t>
      </w:r>
      <w:r w:rsidR="00EC1811">
        <w:rPr>
          <w:rFonts w:ascii="Tahoma" w:eastAsia="Calibri" w:hAnsi="Tahoma" w:cs="Tahoma"/>
          <w:sz w:val="20"/>
          <w:szCs w:val="20"/>
        </w:rPr>
        <w:t>20</w:t>
      </w:r>
      <w:r w:rsidR="00B649A9" w:rsidRPr="007913F0">
        <w:rPr>
          <w:rFonts w:ascii="Tahoma" w:eastAsia="Calibri" w:hAnsi="Tahoma" w:cs="Tahoma"/>
          <w:sz w:val="20"/>
          <w:szCs w:val="20"/>
        </w:rPr>
        <w:t>.00 sati</w:t>
      </w: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Raspravi prisustvuju:</w:t>
      </w:r>
    </w:p>
    <w:p w:rsidR="00B649A9" w:rsidRPr="007913F0" w:rsidRDefault="00B649A9" w:rsidP="00B649A9">
      <w:pPr>
        <w:spacing w:after="200"/>
        <w:ind w:left="142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1. Igor Bajok – moderator,</w:t>
      </w:r>
    </w:p>
    <w:p w:rsidR="00B649A9" w:rsidRDefault="00B649A9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2. </w:t>
      </w:r>
      <w:r w:rsidR="00737B06">
        <w:rPr>
          <w:rFonts w:ascii="Tahoma" w:eastAsia="Calibri" w:hAnsi="Tahoma" w:cs="Tahoma"/>
          <w:sz w:val="20"/>
          <w:szCs w:val="20"/>
        </w:rPr>
        <w:t>Ivan Jeromela – Viši stručni suradnik za prostorno planiranje i graditeljstvo</w:t>
      </w:r>
    </w:p>
    <w:p w:rsidR="00737B06" w:rsidRPr="007913F0" w:rsidRDefault="00737B06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3. Marina Tomišić – Viša stručna suradnica za proračun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>Na raspravu se odazvalo</w:t>
      </w:r>
      <w:r w:rsidR="00737B06">
        <w:rPr>
          <w:rFonts w:ascii="Tahoma" w:hAnsi="Tahoma" w:cs="Tahoma"/>
          <w:sz w:val="20"/>
          <w:szCs w:val="20"/>
        </w:rPr>
        <w:t xml:space="preserve"> </w:t>
      </w:r>
      <w:r w:rsidR="00737B06" w:rsidRPr="001E1A1F">
        <w:rPr>
          <w:rFonts w:ascii="Tahoma" w:hAnsi="Tahoma" w:cs="Tahoma"/>
          <w:sz w:val="20"/>
          <w:szCs w:val="20"/>
        </w:rPr>
        <w:t>1</w:t>
      </w:r>
      <w:r w:rsidR="001E1A1F" w:rsidRPr="001E1A1F">
        <w:rPr>
          <w:rFonts w:ascii="Tahoma" w:hAnsi="Tahoma" w:cs="Tahoma"/>
          <w:sz w:val="20"/>
          <w:szCs w:val="20"/>
        </w:rPr>
        <w:t>1</w:t>
      </w:r>
      <w:r w:rsidRPr="007913F0">
        <w:rPr>
          <w:rFonts w:ascii="Tahoma" w:hAnsi="Tahoma" w:cs="Tahoma"/>
          <w:sz w:val="20"/>
          <w:szCs w:val="20"/>
        </w:rPr>
        <w:t xml:space="preserve"> mještana. 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>Igor Bajok uvodno predstavlja novine u provedbi projekta. Građani odlučuju o iznosu od 100.000,00 kn u dvogodišnjem ciklusu projekta na način da se prijedlozi prikupljaju izravno tijekom rasprava po mjesnim odborima, a ne kao do sada dostavom obrasca na adresu Grada Pazina. Na jesen će se ponovno održati rasprave po mjesnim odborima i tada će mještani glasati o najpotrebnijim komunalnim akcijama.</w:t>
      </w:r>
    </w:p>
    <w:p w:rsidR="0013315E" w:rsidRDefault="0013315E" w:rsidP="00B649A9">
      <w:pPr>
        <w:jc w:val="both"/>
        <w:rPr>
          <w:rFonts w:ascii="Tahoma" w:hAnsi="Tahoma" w:cs="Tahoma"/>
          <w:sz w:val="20"/>
          <w:szCs w:val="20"/>
        </w:rPr>
      </w:pPr>
    </w:p>
    <w:p w:rsidR="00644BC3" w:rsidRDefault="00644BC3" w:rsidP="00644BC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Marina Tomišić je potom </w:t>
      </w:r>
      <w:r w:rsidRPr="007913F0">
        <w:rPr>
          <w:rFonts w:ascii="Tahoma" w:hAnsi="Tahoma" w:cs="Tahoma"/>
          <w:sz w:val="20"/>
          <w:szCs w:val="20"/>
        </w:rPr>
        <w:t>prezentira</w:t>
      </w:r>
      <w:r>
        <w:rPr>
          <w:rFonts w:ascii="Tahoma" w:hAnsi="Tahoma" w:cs="Tahoma"/>
          <w:sz w:val="20"/>
          <w:szCs w:val="20"/>
        </w:rPr>
        <w:t>la</w:t>
      </w:r>
      <w:r w:rsidR="00D05905">
        <w:rPr>
          <w:rFonts w:ascii="Tahoma" w:hAnsi="Tahoma" w:cs="Tahoma"/>
          <w:sz w:val="20"/>
          <w:szCs w:val="20"/>
        </w:rPr>
        <w:t xml:space="preserve"> </w:t>
      </w:r>
      <w:r w:rsidR="00EC1811">
        <w:rPr>
          <w:rFonts w:ascii="Tahoma" w:hAnsi="Tahoma" w:cs="Tahoma"/>
          <w:sz w:val="20"/>
          <w:szCs w:val="20"/>
        </w:rPr>
        <w:t>prijedlog komunalne akcije iz prethodnih godina koji nije izglasan i koje bi mogao biti uvršten</w:t>
      </w:r>
      <w:r>
        <w:rPr>
          <w:rFonts w:ascii="Tahoma" w:hAnsi="Tahoma" w:cs="Tahoma"/>
          <w:sz w:val="20"/>
          <w:szCs w:val="20"/>
        </w:rPr>
        <w:t xml:space="preserve"> u prijedloge ove godine:</w:t>
      </w:r>
    </w:p>
    <w:p w:rsidR="00462C50" w:rsidRPr="00EC1811" w:rsidRDefault="002E2429" w:rsidP="00EC1811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EC1811">
        <w:rPr>
          <w:rFonts w:ascii="Tahoma" w:hAnsi="Tahoma" w:cs="Tahoma"/>
          <w:sz w:val="20"/>
          <w:szCs w:val="20"/>
        </w:rPr>
        <w:t>Sanacija zavoja (2 zavoja na uzbrdici prema Ladavcima su vrlo skliski i poželjna je sanacija barem jednog)</w:t>
      </w:r>
      <w:r w:rsidR="00EC1811">
        <w:rPr>
          <w:rFonts w:ascii="Tahoma" w:hAnsi="Tahoma" w:cs="Tahoma"/>
          <w:sz w:val="20"/>
          <w:szCs w:val="20"/>
        </w:rPr>
        <w:t xml:space="preserve"> na cesti Ladavci - Šipraki</w:t>
      </w:r>
    </w:p>
    <w:p w:rsidR="00D05905" w:rsidRPr="00EC1811" w:rsidRDefault="00D05905" w:rsidP="00EC1811">
      <w:pPr>
        <w:jc w:val="both"/>
        <w:rPr>
          <w:rFonts w:ascii="Tahoma" w:hAnsi="Tahoma" w:cs="Tahoma"/>
          <w:sz w:val="20"/>
          <w:szCs w:val="20"/>
        </w:rPr>
      </w:pPr>
    </w:p>
    <w:p w:rsidR="004B67EF" w:rsidRDefault="004B67EF" w:rsidP="004B67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Nakon </w:t>
      </w:r>
      <w:r w:rsidR="009367C2">
        <w:rPr>
          <w:rFonts w:ascii="Tahoma" w:hAnsi="Tahoma" w:cs="Tahoma"/>
          <w:sz w:val="20"/>
          <w:szCs w:val="20"/>
        </w:rPr>
        <w:t xml:space="preserve">toga su </w:t>
      </w:r>
      <w:r>
        <w:rPr>
          <w:rFonts w:ascii="Tahoma" w:hAnsi="Tahoma" w:cs="Tahoma"/>
          <w:sz w:val="20"/>
          <w:szCs w:val="20"/>
        </w:rPr>
        <w:t xml:space="preserve">prisutni </w:t>
      </w:r>
      <w:r w:rsidR="009367C2">
        <w:rPr>
          <w:rFonts w:ascii="Tahoma" w:hAnsi="Tahoma" w:cs="Tahoma"/>
          <w:sz w:val="20"/>
          <w:szCs w:val="20"/>
        </w:rPr>
        <w:t>iznijeli</w:t>
      </w:r>
      <w:r>
        <w:rPr>
          <w:rFonts w:ascii="Tahoma" w:hAnsi="Tahoma" w:cs="Tahoma"/>
          <w:sz w:val="20"/>
          <w:szCs w:val="20"/>
        </w:rPr>
        <w:t xml:space="preserve"> prijedloge komunalnih akcija o kojima će se glasati tijekom nared</w:t>
      </w:r>
      <w:r w:rsidR="00563143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 xml:space="preserve"> rasprav</w:t>
      </w:r>
      <w:r w:rsidR="00563143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:</w:t>
      </w:r>
    </w:p>
    <w:p w:rsidR="00B97C67" w:rsidRPr="00D05905" w:rsidRDefault="00B97C67" w:rsidP="00AD1C04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9367C2" w:rsidRPr="00EC1811" w:rsidRDefault="009367C2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EC1811">
        <w:rPr>
          <w:rFonts w:ascii="Tahoma" w:hAnsi="Tahoma" w:cs="Tahoma"/>
          <w:sz w:val="20"/>
          <w:szCs w:val="20"/>
        </w:rPr>
        <w:t>Sanacija zavoja (2 zavoja na uzbrdici prema Ladavcima su vrlo skliski i poželjna je sanacija barem jednog)</w:t>
      </w:r>
      <w:r>
        <w:rPr>
          <w:rFonts w:ascii="Tahoma" w:hAnsi="Tahoma" w:cs="Tahoma"/>
          <w:sz w:val="20"/>
          <w:szCs w:val="20"/>
        </w:rPr>
        <w:t xml:space="preserve"> na cesti Ladavci </w:t>
      </w:r>
      <w:r w:rsidR="008252D9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Šipraki</w:t>
      </w:r>
    </w:p>
    <w:p w:rsidR="00462C50" w:rsidRPr="009367C2" w:rsidRDefault="009367C2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 </w:t>
      </w:r>
      <w:r w:rsidR="00F45F72">
        <w:rPr>
          <w:rFonts w:ascii="Tahoma" w:hAnsi="Tahoma" w:cs="Tahoma"/>
          <w:sz w:val="20"/>
          <w:szCs w:val="20"/>
        </w:rPr>
        <w:t>putokaza</w:t>
      </w:r>
      <w:r w:rsidR="002E2429" w:rsidRPr="009367C2">
        <w:rPr>
          <w:rFonts w:ascii="Tahoma" w:hAnsi="Tahoma" w:cs="Tahoma"/>
          <w:sz w:val="20"/>
          <w:szCs w:val="20"/>
        </w:rPr>
        <w:t xml:space="preserve"> u Šiprakima (točne lokacije dogovoriti s MO)</w:t>
      </w:r>
    </w:p>
    <w:p w:rsidR="00462C50" w:rsidRPr="009367C2" w:rsidRDefault="002E2429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9367C2">
        <w:rPr>
          <w:rFonts w:ascii="Tahoma" w:hAnsi="Tahoma" w:cs="Tahoma"/>
          <w:sz w:val="20"/>
          <w:szCs w:val="20"/>
        </w:rPr>
        <w:t>Pivske garniture 20 kom</w:t>
      </w:r>
      <w:r w:rsidR="008252D9">
        <w:rPr>
          <w:rFonts w:ascii="Tahoma" w:hAnsi="Tahoma" w:cs="Tahoma"/>
          <w:sz w:val="20"/>
          <w:szCs w:val="20"/>
        </w:rPr>
        <w:t xml:space="preserve"> za potrebe MO – 1.000,00 kn je cijena 1 kompleta, najbolje bi bilo tražiti ponudu od tvrtke je iste komplete isporučila za MO Kašćerga.</w:t>
      </w:r>
    </w:p>
    <w:p w:rsidR="00462C50" w:rsidRPr="009367C2" w:rsidRDefault="002E2429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9367C2">
        <w:rPr>
          <w:rFonts w:ascii="Tahoma" w:hAnsi="Tahoma" w:cs="Tahoma"/>
          <w:sz w:val="20"/>
          <w:szCs w:val="20"/>
        </w:rPr>
        <w:t>Saniranje potpornog zida na starom groblju (napraviti troškovnik)</w:t>
      </w:r>
    </w:p>
    <w:p w:rsidR="00462C50" w:rsidRPr="009367C2" w:rsidRDefault="009367C2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Usporivači prometa</w:t>
      </w:r>
      <w:r w:rsidR="002E2429" w:rsidRPr="009367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 području MO Trviž </w:t>
      </w:r>
      <w:r w:rsidR="000C2A91">
        <w:rPr>
          <w:rFonts w:ascii="Tahoma" w:hAnsi="Tahoma" w:cs="Tahoma"/>
          <w:sz w:val="20"/>
          <w:szCs w:val="20"/>
        </w:rPr>
        <w:t xml:space="preserve">radi sigurnosti djece i pješaka </w:t>
      </w:r>
      <w:r>
        <w:rPr>
          <w:rFonts w:ascii="Tahoma" w:hAnsi="Tahoma" w:cs="Tahoma"/>
          <w:sz w:val="20"/>
          <w:szCs w:val="20"/>
        </w:rPr>
        <w:t xml:space="preserve">– više kritičnih točaka – predsjednik MO predao zahtjev u Grad Pazin s lokacijama – </w:t>
      </w:r>
      <w:r w:rsidR="000C2A91">
        <w:rPr>
          <w:rFonts w:ascii="Tahoma" w:hAnsi="Tahoma" w:cs="Tahoma"/>
          <w:sz w:val="20"/>
          <w:szCs w:val="20"/>
        </w:rPr>
        <w:t>izrada prometnog</w:t>
      </w:r>
      <w:r>
        <w:rPr>
          <w:rFonts w:ascii="Tahoma" w:hAnsi="Tahoma" w:cs="Tahoma"/>
          <w:sz w:val="20"/>
          <w:szCs w:val="20"/>
        </w:rPr>
        <w:t xml:space="preserve"> </w:t>
      </w:r>
      <w:r w:rsidR="000C2A91">
        <w:rPr>
          <w:rFonts w:ascii="Tahoma" w:hAnsi="Tahoma" w:cs="Tahoma"/>
          <w:sz w:val="20"/>
          <w:szCs w:val="20"/>
        </w:rPr>
        <w:t>elaborata</w:t>
      </w:r>
    </w:p>
    <w:p w:rsidR="00462C50" w:rsidRPr="009367C2" w:rsidRDefault="002E2429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9367C2">
        <w:rPr>
          <w:rFonts w:ascii="Tahoma" w:hAnsi="Tahoma" w:cs="Tahoma"/>
          <w:sz w:val="20"/>
          <w:szCs w:val="20"/>
        </w:rPr>
        <w:t>Dječje igralište u Zovići – reflektor, zaštitna ograda, mreže za golove, farbanje zidova /</w:t>
      </w:r>
      <w:r w:rsidR="000C2A91">
        <w:rPr>
          <w:rFonts w:ascii="Tahoma" w:hAnsi="Tahoma" w:cs="Tahoma"/>
          <w:sz w:val="20"/>
          <w:szCs w:val="20"/>
        </w:rPr>
        <w:t>građevni</w:t>
      </w:r>
      <w:r w:rsidRPr="009367C2">
        <w:rPr>
          <w:rFonts w:ascii="Tahoma" w:hAnsi="Tahoma" w:cs="Tahoma"/>
          <w:sz w:val="20"/>
          <w:szCs w:val="20"/>
        </w:rPr>
        <w:t xml:space="preserve"> m</w:t>
      </w:r>
      <w:r w:rsidR="000C2A91">
        <w:rPr>
          <w:rFonts w:ascii="Tahoma" w:hAnsi="Tahoma" w:cs="Tahoma"/>
          <w:sz w:val="20"/>
          <w:szCs w:val="20"/>
        </w:rPr>
        <w:t>aterijal</w:t>
      </w:r>
      <w:r w:rsidR="00B07FAA">
        <w:rPr>
          <w:rFonts w:ascii="Tahoma" w:hAnsi="Tahoma" w:cs="Tahoma"/>
          <w:sz w:val="20"/>
          <w:szCs w:val="20"/>
        </w:rPr>
        <w:t xml:space="preserve"> – mještani će dostaviti ponudu</w:t>
      </w:r>
    </w:p>
    <w:p w:rsidR="00462C50" w:rsidRPr="009367C2" w:rsidRDefault="007C4B71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Nasipavanje poljskog</w:t>
      </w:r>
      <w:r w:rsidR="009367C2">
        <w:rPr>
          <w:rFonts w:ascii="Tahoma" w:hAnsi="Tahoma" w:cs="Tahoma"/>
          <w:sz w:val="20"/>
          <w:szCs w:val="20"/>
        </w:rPr>
        <w:t xml:space="preserve"> put</w:t>
      </w:r>
      <w:r>
        <w:rPr>
          <w:rFonts w:ascii="Tahoma" w:hAnsi="Tahoma" w:cs="Tahoma"/>
          <w:sz w:val="20"/>
          <w:szCs w:val="20"/>
        </w:rPr>
        <w:t>a</w:t>
      </w:r>
      <w:r w:rsidR="009367C2">
        <w:rPr>
          <w:rFonts w:ascii="Tahoma" w:hAnsi="Tahoma" w:cs="Tahoma"/>
          <w:sz w:val="20"/>
          <w:szCs w:val="20"/>
        </w:rPr>
        <w:t xml:space="preserve"> Bu</w:t>
      </w:r>
      <w:r w:rsidR="002E2429" w:rsidRPr="009367C2">
        <w:rPr>
          <w:rFonts w:ascii="Tahoma" w:hAnsi="Tahoma" w:cs="Tahoma"/>
          <w:sz w:val="20"/>
          <w:szCs w:val="20"/>
        </w:rPr>
        <w:t xml:space="preserve">laš </w:t>
      </w:r>
      <w:r w:rsidR="008252D9">
        <w:rPr>
          <w:rFonts w:ascii="Tahoma" w:hAnsi="Tahoma" w:cs="Tahoma"/>
          <w:sz w:val="20"/>
          <w:szCs w:val="20"/>
        </w:rPr>
        <w:t>Orljak</w:t>
      </w:r>
      <w:r w:rsidR="002E2429" w:rsidRPr="009367C2">
        <w:rPr>
          <w:rFonts w:ascii="Tahoma" w:hAnsi="Tahoma" w:cs="Tahoma"/>
          <w:sz w:val="20"/>
          <w:szCs w:val="20"/>
        </w:rPr>
        <w:t xml:space="preserve"> (kontaktirati predsjednika MO za točnu lokaciju)</w:t>
      </w:r>
      <w:r>
        <w:rPr>
          <w:rFonts w:ascii="Tahoma" w:hAnsi="Tahoma" w:cs="Tahoma"/>
          <w:sz w:val="20"/>
          <w:szCs w:val="20"/>
        </w:rPr>
        <w:t xml:space="preserve">. Predsjednik MO i Ivan Jeromela su se nadovezali da je postojala mogućnost sanacije šumskih puteva na području MO Trviž kroz fondove EU (Program ruralnog razvoja RH) međutim kriterij je bio </w:t>
      </w:r>
      <w:r w:rsidR="00211CE0">
        <w:rPr>
          <w:rFonts w:ascii="Tahoma" w:hAnsi="Tahoma" w:cs="Tahoma"/>
          <w:sz w:val="20"/>
          <w:szCs w:val="20"/>
        </w:rPr>
        <w:t>da područje ima manje od 12 km/1000 ha</w:t>
      </w:r>
      <w:r>
        <w:rPr>
          <w:rFonts w:ascii="Tahoma" w:hAnsi="Tahoma" w:cs="Tahoma"/>
          <w:sz w:val="20"/>
          <w:szCs w:val="20"/>
        </w:rPr>
        <w:t xml:space="preserve"> šume, a Grad Pazin ima 12,05 km zbog čega je isključena mogućnost sufinanciranja ovih puteva.</w:t>
      </w:r>
    </w:p>
    <w:p w:rsidR="00462C50" w:rsidRPr="009367C2" w:rsidRDefault="002E2429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9367C2">
        <w:rPr>
          <w:rFonts w:ascii="Tahoma" w:hAnsi="Tahoma" w:cs="Tahoma"/>
          <w:sz w:val="20"/>
          <w:szCs w:val="20"/>
        </w:rPr>
        <w:t>Javna rasvjet</w:t>
      </w:r>
      <w:r w:rsidR="000C2A91">
        <w:rPr>
          <w:rFonts w:ascii="Tahoma" w:hAnsi="Tahoma" w:cs="Tahoma"/>
          <w:sz w:val="20"/>
          <w:szCs w:val="20"/>
        </w:rPr>
        <w:t xml:space="preserve">a od </w:t>
      </w:r>
      <w:r w:rsidR="007C4B71">
        <w:rPr>
          <w:rFonts w:ascii="Tahoma" w:hAnsi="Tahoma" w:cs="Tahoma"/>
          <w:sz w:val="20"/>
          <w:szCs w:val="20"/>
        </w:rPr>
        <w:t>glavne ceste (Ben shop)</w:t>
      </w:r>
      <w:r w:rsidR="000C2A91">
        <w:rPr>
          <w:rFonts w:ascii="Tahoma" w:hAnsi="Tahoma" w:cs="Tahoma"/>
          <w:sz w:val="20"/>
          <w:szCs w:val="20"/>
        </w:rPr>
        <w:t xml:space="preserve"> prema Brajkovići (</w:t>
      </w:r>
      <w:r w:rsidRPr="009367C2">
        <w:rPr>
          <w:rFonts w:ascii="Tahoma" w:hAnsi="Tahoma" w:cs="Tahoma"/>
          <w:sz w:val="20"/>
          <w:szCs w:val="20"/>
        </w:rPr>
        <w:t>napraviti troškovnik</w:t>
      </w:r>
      <w:r w:rsidR="000C2A91">
        <w:rPr>
          <w:rFonts w:ascii="Tahoma" w:hAnsi="Tahoma" w:cs="Tahoma"/>
          <w:sz w:val="20"/>
          <w:szCs w:val="20"/>
        </w:rPr>
        <w:t>)</w:t>
      </w:r>
    </w:p>
    <w:p w:rsidR="00462C50" w:rsidRPr="009367C2" w:rsidRDefault="008252D9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Asfaltiranje spojne ceste</w:t>
      </w:r>
      <w:r w:rsidR="002E2429" w:rsidRPr="009367C2">
        <w:rPr>
          <w:rFonts w:ascii="Tahoma" w:hAnsi="Tahoma" w:cs="Tahoma"/>
          <w:sz w:val="20"/>
          <w:szCs w:val="20"/>
        </w:rPr>
        <w:t xml:space="preserve"> Trviž –</w:t>
      </w:r>
      <w:r>
        <w:rPr>
          <w:rFonts w:ascii="Tahoma" w:hAnsi="Tahoma" w:cs="Tahoma"/>
          <w:sz w:val="20"/>
          <w:szCs w:val="20"/>
        </w:rPr>
        <w:t xml:space="preserve">Buići – prvo skretanje ulijevo nakon ulaza u Trviž </w:t>
      </w:r>
      <w:r w:rsidR="002E2429" w:rsidRPr="009367C2">
        <w:rPr>
          <w:rFonts w:ascii="Tahoma" w:hAnsi="Tahoma" w:cs="Tahoma"/>
          <w:sz w:val="20"/>
          <w:szCs w:val="20"/>
        </w:rPr>
        <w:t xml:space="preserve">– </w:t>
      </w:r>
      <w:r w:rsidR="00527D1D">
        <w:rPr>
          <w:rFonts w:ascii="Tahoma" w:hAnsi="Tahoma" w:cs="Tahoma"/>
          <w:sz w:val="20"/>
          <w:szCs w:val="20"/>
        </w:rPr>
        <w:t>oko 300 m2, neasfaltirana cesta praši okolne kuće</w:t>
      </w:r>
      <w:r w:rsidR="00527D1D" w:rsidRPr="001E1A1F">
        <w:rPr>
          <w:rFonts w:ascii="Tahoma" w:hAnsi="Tahoma" w:cs="Tahoma"/>
          <w:sz w:val="20"/>
          <w:szCs w:val="20"/>
        </w:rPr>
        <w:t>, voda se slijeva u šahtove</w:t>
      </w:r>
      <w:r w:rsidR="00527D1D">
        <w:rPr>
          <w:rFonts w:ascii="Tahoma" w:hAnsi="Tahoma" w:cs="Tahoma"/>
          <w:sz w:val="20"/>
          <w:szCs w:val="20"/>
        </w:rPr>
        <w:t xml:space="preserve"> </w:t>
      </w:r>
      <w:r w:rsidR="000C2A91">
        <w:rPr>
          <w:rFonts w:ascii="Tahoma" w:hAnsi="Tahoma" w:cs="Tahoma"/>
          <w:sz w:val="20"/>
          <w:szCs w:val="20"/>
        </w:rPr>
        <w:t>(napraviti troškovnik)</w:t>
      </w:r>
    </w:p>
    <w:p w:rsidR="00462C50" w:rsidRPr="009367C2" w:rsidRDefault="002E2429" w:rsidP="009367C2">
      <w:pPr>
        <w:pStyle w:val="Odlomakpopisa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9367C2">
        <w:rPr>
          <w:rFonts w:ascii="Tahoma" w:hAnsi="Tahoma" w:cs="Tahoma"/>
          <w:sz w:val="20"/>
          <w:szCs w:val="20"/>
        </w:rPr>
        <w:t>Izgradnja</w:t>
      </w:r>
      <w:r w:rsidR="008252D9">
        <w:rPr>
          <w:rFonts w:ascii="Tahoma" w:hAnsi="Tahoma" w:cs="Tahoma"/>
          <w:sz w:val="20"/>
          <w:szCs w:val="20"/>
        </w:rPr>
        <w:t xml:space="preserve"> porušenog</w:t>
      </w:r>
      <w:r w:rsidRPr="009367C2">
        <w:rPr>
          <w:rFonts w:ascii="Tahoma" w:hAnsi="Tahoma" w:cs="Tahoma"/>
          <w:sz w:val="20"/>
          <w:szCs w:val="20"/>
        </w:rPr>
        <w:t xml:space="preserve"> zida oko novog groblja (napraviti troškovnik)</w:t>
      </w:r>
    </w:p>
    <w:p w:rsidR="00D05905" w:rsidRDefault="00D05905" w:rsidP="009367C2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8252D9" w:rsidRPr="009367C2" w:rsidRDefault="000C2A91" w:rsidP="009367C2">
      <w:pPr>
        <w:pStyle w:val="Odlomakpopis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prijedloge 2</w:t>
      </w:r>
      <w:r w:rsidR="008252D9">
        <w:rPr>
          <w:rFonts w:ascii="Tahoma" w:hAnsi="Tahoma" w:cs="Tahoma"/>
          <w:sz w:val="20"/>
          <w:szCs w:val="20"/>
        </w:rPr>
        <w:t>. i 5. predsjednik MO apelira da Grad Pazin izvidi mogućnost financiranja van malih komunalnih akcija.</w:t>
      </w:r>
    </w:p>
    <w:p w:rsidR="00437224" w:rsidRDefault="00437224">
      <w:pPr>
        <w:rPr>
          <w:rFonts w:ascii="Tahoma" w:hAnsi="Tahoma" w:cs="Tahoma"/>
          <w:sz w:val="20"/>
          <w:szCs w:val="20"/>
        </w:rPr>
      </w:pPr>
    </w:p>
    <w:p w:rsidR="00D05905" w:rsidRPr="00F43F07" w:rsidRDefault="00D05905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 w:rsidRPr="00F43F07">
        <w:rPr>
          <w:rFonts w:ascii="Tahoma" w:hAnsi="Tahoma" w:cs="Tahoma"/>
          <w:sz w:val="20"/>
          <w:szCs w:val="20"/>
        </w:rPr>
        <w:t>Ostali komentari i prijedlozi građana:</w:t>
      </w:r>
    </w:p>
    <w:p w:rsidR="00527D1D" w:rsidRDefault="00527D1D" w:rsidP="00527D1D">
      <w:pPr>
        <w:pStyle w:val="Odlomakpopis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527D1D">
        <w:rPr>
          <w:rFonts w:ascii="Tahoma" w:hAnsi="Tahoma" w:cs="Tahoma"/>
          <w:sz w:val="20"/>
          <w:szCs w:val="20"/>
        </w:rPr>
        <w:t>Mještanin sela Buići ističe problem nedostatka javne rasvjete, trava se ne kosi redovito, cestu je mještanin sanirao vlastitim sredstvima</w:t>
      </w:r>
      <w:r w:rsidR="00F45F72">
        <w:rPr>
          <w:rFonts w:ascii="Tahoma" w:hAnsi="Tahoma" w:cs="Tahoma"/>
          <w:sz w:val="20"/>
          <w:szCs w:val="20"/>
        </w:rPr>
        <w:t xml:space="preserve"> nakon nevremena</w:t>
      </w:r>
      <w:r w:rsidRPr="00527D1D">
        <w:rPr>
          <w:rFonts w:ascii="Tahoma" w:hAnsi="Tahoma" w:cs="Tahoma"/>
          <w:sz w:val="20"/>
          <w:szCs w:val="20"/>
        </w:rPr>
        <w:t>.</w:t>
      </w:r>
    </w:p>
    <w:p w:rsidR="002E2429" w:rsidRPr="002E2429" w:rsidRDefault="002E2429" w:rsidP="002E2429">
      <w:pPr>
        <w:pStyle w:val="Odlomakpopis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Organizacija</w:t>
      </w:r>
      <w:r w:rsidR="00F45F72">
        <w:rPr>
          <w:rFonts w:ascii="Tahoma" w:hAnsi="Tahoma" w:cs="Tahoma"/>
          <w:sz w:val="20"/>
          <w:szCs w:val="20"/>
        </w:rPr>
        <w:t xml:space="preserve"> prijevoz</w:t>
      </w:r>
      <w:r>
        <w:rPr>
          <w:rFonts w:ascii="Tahoma" w:hAnsi="Tahoma" w:cs="Tahoma"/>
          <w:sz w:val="20"/>
          <w:szCs w:val="20"/>
        </w:rPr>
        <w:t>a</w:t>
      </w:r>
      <w:r w:rsidR="00F45F72">
        <w:rPr>
          <w:rFonts w:ascii="Tahoma" w:hAnsi="Tahoma" w:cs="Tahoma"/>
          <w:sz w:val="20"/>
          <w:szCs w:val="20"/>
        </w:rPr>
        <w:t xml:space="preserve"> kombijem</w:t>
      </w:r>
      <w:r w:rsidR="00527D1D" w:rsidRPr="00527D1D">
        <w:rPr>
          <w:rFonts w:ascii="Tahoma" w:hAnsi="Tahoma" w:cs="Tahoma"/>
          <w:sz w:val="20"/>
          <w:szCs w:val="20"/>
        </w:rPr>
        <w:t xml:space="preserve"> za v</w:t>
      </w:r>
      <w:r w:rsidR="0096757D">
        <w:rPr>
          <w:rFonts w:ascii="Tahoma" w:hAnsi="Tahoma" w:cs="Tahoma"/>
          <w:sz w:val="20"/>
          <w:szCs w:val="20"/>
        </w:rPr>
        <w:t>ožnju djece u školu iz mjesta Buići</w:t>
      </w:r>
      <w:bookmarkStart w:id="0" w:name="_GoBack"/>
      <w:bookmarkEnd w:id="0"/>
      <w:r w:rsidR="00527D1D" w:rsidRPr="00527D1D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Ivan Jeromela upućuje mještane na Upravni</w:t>
      </w:r>
      <w:r w:rsidR="00527D1D" w:rsidRPr="00527D1D">
        <w:rPr>
          <w:rFonts w:ascii="Tahoma" w:hAnsi="Tahoma" w:cs="Tahoma"/>
          <w:sz w:val="20"/>
          <w:szCs w:val="20"/>
        </w:rPr>
        <w:t xml:space="preserve"> odjel za samoupravu,</w:t>
      </w:r>
      <w:r>
        <w:rPr>
          <w:rFonts w:ascii="Tahoma" w:hAnsi="Tahoma" w:cs="Tahoma"/>
          <w:sz w:val="20"/>
          <w:szCs w:val="20"/>
        </w:rPr>
        <w:t xml:space="preserve"> upravu i društvene djelatnosti Grada Pazina.</w:t>
      </w:r>
    </w:p>
    <w:p w:rsidR="00527D1D" w:rsidRPr="00527D1D" w:rsidRDefault="00527D1D" w:rsidP="002E2429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F43F07" w:rsidRPr="002E2429" w:rsidRDefault="00527D1D" w:rsidP="002E2429">
      <w:pPr>
        <w:jc w:val="both"/>
        <w:rPr>
          <w:rFonts w:ascii="Tahoma" w:hAnsi="Tahoma" w:cs="Tahoma"/>
          <w:sz w:val="20"/>
          <w:szCs w:val="20"/>
        </w:rPr>
      </w:pPr>
      <w:r w:rsidRPr="002E2429">
        <w:rPr>
          <w:rFonts w:ascii="Tahoma" w:hAnsi="Tahoma" w:cs="Tahoma"/>
          <w:sz w:val="20"/>
          <w:szCs w:val="20"/>
        </w:rPr>
        <w:lastRenderedPageBreak/>
        <w:t>Rasprava je zaključena u 21.1</w:t>
      </w:r>
      <w:r w:rsidR="00F43F07" w:rsidRPr="002E2429">
        <w:rPr>
          <w:rFonts w:ascii="Tahoma" w:hAnsi="Tahoma" w:cs="Tahoma"/>
          <w:sz w:val="20"/>
          <w:szCs w:val="20"/>
        </w:rPr>
        <w:t>0 sati.</w:t>
      </w:r>
    </w:p>
    <w:sectPr w:rsidR="00F43F07" w:rsidRPr="002E2429" w:rsidSect="004F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BC4"/>
    <w:multiLevelType w:val="hybridMultilevel"/>
    <w:tmpl w:val="F82C6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6345"/>
    <w:multiLevelType w:val="hybridMultilevel"/>
    <w:tmpl w:val="37729F60"/>
    <w:lvl w:ilvl="0" w:tplc="9CC47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0D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E9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4DE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D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A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86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87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67AD"/>
    <w:multiLevelType w:val="hybridMultilevel"/>
    <w:tmpl w:val="2B641BAA"/>
    <w:lvl w:ilvl="0" w:tplc="9DAA1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44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E1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6B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A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003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64D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0D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07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35633"/>
    <w:multiLevelType w:val="hybridMultilevel"/>
    <w:tmpl w:val="6BBA2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DA6"/>
    <w:multiLevelType w:val="hybridMultilevel"/>
    <w:tmpl w:val="CAFE1AD2"/>
    <w:lvl w:ilvl="0" w:tplc="3CD88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EDA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03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922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060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AC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89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084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C0B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88"/>
    <w:multiLevelType w:val="hybridMultilevel"/>
    <w:tmpl w:val="3DE00E48"/>
    <w:lvl w:ilvl="0" w:tplc="25D269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C80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41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EA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4A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AE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E1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4E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84B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70FC"/>
    <w:multiLevelType w:val="hybridMultilevel"/>
    <w:tmpl w:val="93EAF012"/>
    <w:lvl w:ilvl="0" w:tplc="978E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29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C3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C6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01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4E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A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6528C1"/>
    <w:multiLevelType w:val="hybridMultilevel"/>
    <w:tmpl w:val="4F0855B2"/>
    <w:lvl w:ilvl="0" w:tplc="03D8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C8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D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AD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2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4A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E4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6E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ED38EA"/>
    <w:multiLevelType w:val="hybridMultilevel"/>
    <w:tmpl w:val="545CD200"/>
    <w:lvl w:ilvl="0" w:tplc="CB9832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CD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C0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440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486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22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E5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4A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72A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246DA"/>
    <w:multiLevelType w:val="hybridMultilevel"/>
    <w:tmpl w:val="A0AA34A0"/>
    <w:lvl w:ilvl="0" w:tplc="2C60A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409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0E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84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C9A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E9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8F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A9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A2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781E"/>
    <w:multiLevelType w:val="hybridMultilevel"/>
    <w:tmpl w:val="9EF22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5498"/>
    <w:multiLevelType w:val="hybridMultilevel"/>
    <w:tmpl w:val="3850A89E"/>
    <w:lvl w:ilvl="0" w:tplc="35E64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EB8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ED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0B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64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05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D0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6E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C69E1"/>
    <w:multiLevelType w:val="hybridMultilevel"/>
    <w:tmpl w:val="54861B70"/>
    <w:lvl w:ilvl="0" w:tplc="E506AD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82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2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065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E0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4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2F5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47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AA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34F7"/>
    <w:multiLevelType w:val="hybridMultilevel"/>
    <w:tmpl w:val="56BCC46E"/>
    <w:lvl w:ilvl="0" w:tplc="6950A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4D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E0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8D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8E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8EC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66E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0E7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6F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E188F"/>
    <w:multiLevelType w:val="hybridMultilevel"/>
    <w:tmpl w:val="BBDEA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4584A"/>
    <w:multiLevelType w:val="hybridMultilevel"/>
    <w:tmpl w:val="B1826480"/>
    <w:lvl w:ilvl="0" w:tplc="EB326C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3C7A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62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64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2C4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E81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08E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084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E43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34D6A"/>
    <w:multiLevelType w:val="hybridMultilevel"/>
    <w:tmpl w:val="541C19C6"/>
    <w:lvl w:ilvl="0" w:tplc="20B07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A95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85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04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21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23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26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0A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526D8"/>
    <w:multiLevelType w:val="hybridMultilevel"/>
    <w:tmpl w:val="D8BC2C82"/>
    <w:lvl w:ilvl="0" w:tplc="ECC27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287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88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EE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E2E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0D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49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21C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C8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4557A"/>
    <w:multiLevelType w:val="hybridMultilevel"/>
    <w:tmpl w:val="D6AE5E5C"/>
    <w:lvl w:ilvl="0" w:tplc="8572C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0E4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07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266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26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E4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EB3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763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85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B720C"/>
    <w:multiLevelType w:val="hybridMultilevel"/>
    <w:tmpl w:val="FE280444"/>
    <w:lvl w:ilvl="0" w:tplc="16AE66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C7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E0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16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EF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AE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C5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87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EC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4237"/>
    <w:multiLevelType w:val="hybridMultilevel"/>
    <w:tmpl w:val="DA9064D2"/>
    <w:lvl w:ilvl="0" w:tplc="24F65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0F3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6C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22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AF3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A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E6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2A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4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82195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07ECE"/>
    <w:multiLevelType w:val="hybridMultilevel"/>
    <w:tmpl w:val="0FEC4512"/>
    <w:lvl w:ilvl="0" w:tplc="4FD4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CFC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AD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7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AC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49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2E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86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8E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93EC0"/>
    <w:multiLevelType w:val="hybridMultilevel"/>
    <w:tmpl w:val="1FC05354"/>
    <w:lvl w:ilvl="0" w:tplc="1EB0B0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8E8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0B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C4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C1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C7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8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0E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69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E65"/>
    <w:multiLevelType w:val="hybridMultilevel"/>
    <w:tmpl w:val="DBAAB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6D17"/>
    <w:multiLevelType w:val="hybridMultilevel"/>
    <w:tmpl w:val="DAA805E2"/>
    <w:lvl w:ilvl="0" w:tplc="04964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64E0B"/>
    <w:multiLevelType w:val="hybridMultilevel"/>
    <w:tmpl w:val="7190434A"/>
    <w:lvl w:ilvl="0" w:tplc="03286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47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8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60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88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EE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47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E2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C6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D4B53"/>
    <w:multiLevelType w:val="hybridMultilevel"/>
    <w:tmpl w:val="E4DEC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0E2D"/>
    <w:multiLevelType w:val="hybridMultilevel"/>
    <w:tmpl w:val="05F87B66"/>
    <w:lvl w:ilvl="0" w:tplc="6BC28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E26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C1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A56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A0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63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050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CBC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4A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B1ACD"/>
    <w:multiLevelType w:val="hybridMultilevel"/>
    <w:tmpl w:val="BB8A1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B102A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45CAC"/>
    <w:multiLevelType w:val="hybridMultilevel"/>
    <w:tmpl w:val="F8E0421C"/>
    <w:lvl w:ilvl="0" w:tplc="91B41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8F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81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42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23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82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A3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8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0E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6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28"/>
  </w:num>
  <w:num w:numId="10">
    <w:abstractNumId w:val="20"/>
  </w:num>
  <w:num w:numId="11">
    <w:abstractNumId w:val="11"/>
  </w:num>
  <w:num w:numId="12">
    <w:abstractNumId w:val="22"/>
  </w:num>
  <w:num w:numId="13">
    <w:abstractNumId w:val="5"/>
  </w:num>
  <w:num w:numId="14">
    <w:abstractNumId w:val="13"/>
  </w:num>
  <w:num w:numId="15">
    <w:abstractNumId w:val="23"/>
  </w:num>
  <w:num w:numId="16">
    <w:abstractNumId w:val="8"/>
  </w:num>
  <w:num w:numId="17">
    <w:abstractNumId w:val="17"/>
  </w:num>
  <w:num w:numId="18">
    <w:abstractNumId w:val="6"/>
  </w:num>
  <w:num w:numId="19">
    <w:abstractNumId w:val="7"/>
  </w:num>
  <w:num w:numId="20">
    <w:abstractNumId w:val="29"/>
  </w:num>
  <w:num w:numId="21">
    <w:abstractNumId w:val="24"/>
  </w:num>
  <w:num w:numId="22">
    <w:abstractNumId w:val="1"/>
  </w:num>
  <w:num w:numId="23">
    <w:abstractNumId w:val="30"/>
  </w:num>
  <w:num w:numId="24">
    <w:abstractNumId w:val="31"/>
  </w:num>
  <w:num w:numId="25">
    <w:abstractNumId w:val="21"/>
  </w:num>
  <w:num w:numId="26">
    <w:abstractNumId w:val="14"/>
  </w:num>
  <w:num w:numId="27">
    <w:abstractNumId w:val="0"/>
  </w:num>
  <w:num w:numId="28">
    <w:abstractNumId w:val="15"/>
  </w:num>
  <w:num w:numId="29">
    <w:abstractNumId w:val="25"/>
  </w:num>
  <w:num w:numId="30">
    <w:abstractNumId w:val="2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9A9"/>
    <w:rsid w:val="00026ED1"/>
    <w:rsid w:val="00093044"/>
    <w:rsid w:val="000C2A91"/>
    <w:rsid w:val="0013315E"/>
    <w:rsid w:val="001E1A1F"/>
    <w:rsid w:val="00211CE0"/>
    <w:rsid w:val="002E2429"/>
    <w:rsid w:val="002F06AB"/>
    <w:rsid w:val="00314FF1"/>
    <w:rsid w:val="003D04EB"/>
    <w:rsid w:val="003F55DA"/>
    <w:rsid w:val="00437224"/>
    <w:rsid w:val="00462C50"/>
    <w:rsid w:val="004677D9"/>
    <w:rsid w:val="00483EBD"/>
    <w:rsid w:val="004B67EF"/>
    <w:rsid w:val="00527D1D"/>
    <w:rsid w:val="00563143"/>
    <w:rsid w:val="005A5D5B"/>
    <w:rsid w:val="00644BC3"/>
    <w:rsid w:val="00737B06"/>
    <w:rsid w:val="0074798F"/>
    <w:rsid w:val="007913F0"/>
    <w:rsid w:val="007A2E12"/>
    <w:rsid w:val="007C4B71"/>
    <w:rsid w:val="008252D9"/>
    <w:rsid w:val="008802F7"/>
    <w:rsid w:val="0090792C"/>
    <w:rsid w:val="009367C2"/>
    <w:rsid w:val="0096757D"/>
    <w:rsid w:val="009F5263"/>
    <w:rsid w:val="00A20F88"/>
    <w:rsid w:val="00AB2023"/>
    <w:rsid w:val="00AD1C04"/>
    <w:rsid w:val="00B07FAA"/>
    <w:rsid w:val="00B1400F"/>
    <w:rsid w:val="00B649A9"/>
    <w:rsid w:val="00B963FD"/>
    <w:rsid w:val="00B97C67"/>
    <w:rsid w:val="00BA46B7"/>
    <w:rsid w:val="00C83F23"/>
    <w:rsid w:val="00CD3933"/>
    <w:rsid w:val="00D05905"/>
    <w:rsid w:val="00D909AC"/>
    <w:rsid w:val="00DA0FB1"/>
    <w:rsid w:val="00E44481"/>
    <w:rsid w:val="00E67AA5"/>
    <w:rsid w:val="00EC1811"/>
    <w:rsid w:val="00F43F07"/>
    <w:rsid w:val="00F45F72"/>
    <w:rsid w:val="00F6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3D107-79E4-4900-A373-2AD382C0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9A9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5D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908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25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6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2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9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04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4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7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4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2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BA70-E4BD-4B79-A3FC-106F8A8E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Daus-Brubnjak</dc:creator>
  <cp:keywords/>
  <dc:description/>
  <cp:lastModifiedBy>Marina Tomišić</cp:lastModifiedBy>
  <cp:revision>8</cp:revision>
  <dcterms:created xsi:type="dcterms:W3CDTF">2018-05-14T09:47:00Z</dcterms:created>
  <dcterms:modified xsi:type="dcterms:W3CDTF">2019-06-11T13:06:00Z</dcterms:modified>
</cp:coreProperties>
</file>