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92" w:rsidRDefault="00C60145" w:rsidP="00C60145">
      <w:pPr>
        <w:jc w:val="center"/>
      </w:pPr>
      <w:r w:rsidRPr="00C60145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3E2FD91" wp14:editId="16268AB4">
            <wp:extent cx="5181600" cy="952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SI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0" cy="95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145" w:rsidRPr="00C60145" w:rsidRDefault="00C60145" w:rsidP="00C60145">
      <w:pPr>
        <w:tabs>
          <w:tab w:val="left" w:pos="4111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Sukladno  Zakonu  o Turističkim zajednicama i promicanju Hrvatskog  turizma (Narodne novine broj 152/08) članak 32. stavak 11. i Statuta Turističke zajednice središnje Istre (Službene novine Grada Pazina 08/10) članak 9. stavak 11., dana 17. 01.2017. godine Turistička zajednica središnje Istre objavljuje</w:t>
      </w:r>
    </w:p>
    <w:p w:rsidR="00C60145" w:rsidRPr="00C60145" w:rsidRDefault="00C60145" w:rsidP="00C60145">
      <w:pPr>
        <w:tabs>
          <w:tab w:val="left" w:pos="4111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60145" w:rsidRPr="00C60145" w:rsidRDefault="00C60145" w:rsidP="00C6014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Pr="00C60145">
          <w:rPr>
            <w:rFonts w:ascii="Times New Roman" w:eastAsia="Calibri" w:hAnsi="Times New Roman" w:cs="Times New Roman"/>
            <w:b/>
            <w:bCs/>
            <w:sz w:val="24"/>
            <w:szCs w:val="24"/>
          </w:rPr>
          <w:t>JAVNI POZIV</w:t>
        </w:r>
      </w:hyperlink>
    </w:p>
    <w:p w:rsidR="00C60145" w:rsidRPr="00C60145" w:rsidRDefault="00C60145" w:rsidP="00C6014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b/>
          <w:bCs/>
          <w:sz w:val="24"/>
          <w:szCs w:val="24"/>
        </w:rPr>
        <w:t>za kandidiranje manifestacija za dodjelu potpore iz programa</w:t>
      </w:r>
      <w:r w:rsidRPr="00C60145">
        <w:rPr>
          <w:rFonts w:ascii="Times New Roman" w:eastAsia="Calibri" w:hAnsi="Times New Roman" w:cs="Times New Roman"/>
          <w:sz w:val="24"/>
          <w:szCs w:val="24"/>
        </w:rPr>
        <w:br/>
      </w:r>
      <w:r w:rsidRPr="00C60145">
        <w:rPr>
          <w:rFonts w:ascii="Times New Roman" w:eastAsia="Calibri" w:hAnsi="Times New Roman" w:cs="Times New Roman"/>
          <w:b/>
          <w:bCs/>
          <w:sz w:val="24"/>
          <w:szCs w:val="24"/>
        </w:rPr>
        <w:t>„Potpore manifestacijama“ u 2017. godini</w:t>
      </w: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br/>
        <w:t>Predmet Javnog poziva je dodjela bespovratnih novčanih sredstava Turističke zajednice središnje Istre (dalje u tekstu: TZSI) za manifestacije koje podižu kvalitetu turističke ponude središnje Istre, doprinose rastu broja gostiju i povećanju potrošnje, posebice u razdoblju pred i posezone te promoviraju središnju Istru kao zanimljivo turističko odredište.</w:t>
      </w:r>
    </w:p>
    <w:p w:rsidR="00C60145" w:rsidRPr="00C60145" w:rsidRDefault="00C60145" w:rsidP="00C6014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br/>
        <w:t>Sredstva potpore odobravat će se za organizaciju i realizaciju:</w:t>
      </w:r>
      <w:r w:rsidRPr="00C60145">
        <w:rPr>
          <w:rFonts w:ascii="Times New Roman" w:eastAsia="Calibri" w:hAnsi="Times New Roman" w:cs="Times New Roman"/>
          <w:sz w:val="24"/>
          <w:szCs w:val="24"/>
        </w:rPr>
        <w:br/>
        <w:t>1. kulturno-zabavnih manifestacija,</w:t>
      </w:r>
      <w:r w:rsidRPr="00C60145">
        <w:rPr>
          <w:rFonts w:ascii="Times New Roman" w:eastAsia="Calibri" w:hAnsi="Times New Roman" w:cs="Times New Roman"/>
          <w:sz w:val="24"/>
          <w:szCs w:val="24"/>
        </w:rPr>
        <w:br/>
        <w:t>2. sportskih manifestacija,</w:t>
      </w:r>
      <w:r w:rsidRPr="00C60145">
        <w:rPr>
          <w:rFonts w:ascii="Times New Roman" w:eastAsia="Calibri" w:hAnsi="Times New Roman" w:cs="Times New Roman"/>
          <w:sz w:val="24"/>
          <w:szCs w:val="24"/>
        </w:rPr>
        <w:br/>
        <w:t>3. ekoloških manifestacija,</w:t>
      </w:r>
      <w:r w:rsidRPr="00C60145">
        <w:rPr>
          <w:rFonts w:ascii="Times New Roman" w:eastAsia="Calibri" w:hAnsi="Times New Roman" w:cs="Times New Roman"/>
          <w:sz w:val="24"/>
          <w:szCs w:val="24"/>
        </w:rPr>
        <w:br/>
        <w:t>4. ostalih manifestacija.</w:t>
      </w:r>
      <w:r w:rsidRPr="00C60145">
        <w:rPr>
          <w:rFonts w:ascii="Times New Roman" w:eastAsia="Calibri" w:hAnsi="Times New Roman" w:cs="Times New Roman"/>
          <w:sz w:val="24"/>
          <w:szCs w:val="24"/>
        </w:rPr>
        <w:br/>
      </w:r>
    </w:p>
    <w:p w:rsidR="00C60145" w:rsidRPr="00C60145" w:rsidRDefault="00C60145" w:rsidP="00C6014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 xml:space="preserve">Bespovratna sredstva </w:t>
      </w:r>
      <w:r w:rsidRPr="00C60145">
        <w:rPr>
          <w:rFonts w:ascii="Times New Roman" w:eastAsia="Calibri" w:hAnsi="Times New Roman" w:cs="Times New Roman"/>
          <w:b/>
          <w:sz w:val="24"/>
          <w:szCs w:val="24"/>
        </w:rPr>
        <w:t>mogu se koristiti</w:t>
      </w:r>
      <w:r w:rsidRPr="00C60145">
        <w:rPr>
          <w:rFonts w:ascii="Times New Roman" w:eastAsia="Calibri" w:hAnsi="Times New Roman" w:cs="Times New Roman"/>
          <w:sz w:val="24"/>
          <w:szCs w:val="24"/>
        </w:rPr>
        <w:t xml:space="preserve"> isključivo za manifestacije koje se održavaju u 2017. godini te su namijenjena za: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troškove programa (izvođači) i najma opreme (pozornica, audio i vizualna tehnika…),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 xml:space="preserve">potrošni materijal koji je potreban u realizaciji manifestacije, 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 xml:space="preserve">najam prostora, 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troškove promotivnog materijala i promociju,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 xml:space="preserve">troškove izvođača (smještaj, putni troškovi), 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zaštitarske usluge,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druge opravdane troškove.</w:t>
      </w:r>
    </w:p>
    <w:p w:rsidR="00C60145" w:rsidRPr="00C60145" w:rsidRDefault="00C60145" w:rsidP="00C6014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 xml:space="preserve">Bespovratna sredstva </w:t>
      </w:r>
      <w:r w:rsidRPr="00C60145">
        <w:rPr>
          <w:rFonts w:ascii="Times New Roman" w:eastAsia="Calibri" w:hAnsi="Times New Roman" w:cs="Times New Roman"/>
          <w:b/>
          <w:sz w:val="24"/>
          <w:szCs w:val="24"/>
        </w:rPr>
        <w:t xml:space="preserve">ne mogu se koristiti </w:t>
      </w:r>
      <w:r w:rsidRPr="00C60145">
        <w:rPr>
          <w:rFonts w:ascii="Times New Roman" w:eastAsia="Calibri" w:hAnsi="Times New Roman" w:cs="Times New Roman"/>
          <w:sz w:val="24"/>
          <w:szCs w:val="24"/>
        </w:rPr>
        <w:t>za: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kupnju prijevoznih sredstava i nekretnina,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lastRenderedPageBreak/>
        <w:t>troškove redovnog poslovanja organizatora (pokriće gubitka, plaće, druge naknade i slično),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izradu dokumentacije (elaborati, studije, projekti),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ostali troškovi koji nisu vezani za realizaciju manifestacije.</w:t>
      </w: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0145">
        <w:rPr>
          <w:rFonts w:ascii="Times New Roman" w:eastAsia="Calibri" w:hAnsi="Times New Roman" w:cs="Times New Roman"/>
          <w:b/>
          <w:sz w:val="24"/>
          <w:szCs w:val="24"/>
        </w:rPr>
        <w:t>Korisnici sredstava: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trgovačka društva,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obrti,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zadruge,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udruge,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kulturne i javne ustanove,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ostale fizičke i pravne osobe.</w:t>
      </w: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b/>
          <w:sz w:val="24"/>
          <w:szCs w:val="24"/>
        </w:rPr>
        <w:t>Organizatori koji nisu u potpunosti podmirili boravišnu pristojbu i turističku članarinu</w:t>
      </w:r>
      <w:r w:rsidRPr="00C60145">
        <w:rPr>
          <w:rFonts w:ascii="Times New Roman" w:eastAsia="Calibri" w:hAnsi="Times New Roman" w:cs="Times New Roman"/>
          <w:sz w:val="24"/>
          <w:szCs w:val="24"/>
        </w:rPr>
        <w:t xml:space="preserve">, ne mogu se kandidirati. </w:t>
      </w:r>
      <w:r w:rsidRPr="00C60145">
        <w:rPr>
          <w:rFonts w:ascii="Times New Roman" w:eastAsia="Calibri" w:hAnsi="Times New Roman" w:cs="Times New Roman"/>
          <w:b/>
          <w:sz w:val="24"/>
          <w:szCs w:val="24"/>
        </w:rPr>
        <w:t>Samo jedan</w:t>
      </w:r>
      <w:r w:rsidRPr="00C60145">
        <w:rPr>
          <w:rFonts w:ascii="Times New Roman" w:eastAsia="Calibri" w:hAnsi="Times New Roman" w:cs="Times New Roman"/>
          <w:sz w:val="24"/>
          <w:szCs w:val="24"/>
        </w:rPr>
        <w:t xml:space="preserve"> organizator/suorganizator može kandidirati za bespovratna sredstva te ukoliko se više (su)organizatora kandidira za istu manifestaciju, sredstva može dobiti samo glavni organizator.</w:t>
      </w: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0145">
        <w:rPr>
          <w:rFonts w:ascii="Times New Roman" w:eastAsia="Calibri" w:hAnsi="Times New Roman" w:cs="Times New Roman"/>
          <w:b/>
          <w:sz w:val="24"/>
          <w:szCs w:val="24"/>
        </w:rPr>
        <w:t>Kriteriji odabira dodijele potpore:</w:t>
      </w: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Prilikom odabira manifestacija, polazit će se od važnosti značaja za turizam središnje Istre i njegovu promociju, a posebno: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značaj manifestacije za doprinos obogaćivanja turističke ponude i produženja turističke sezone u središnjoj Istri,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vrijeme održavanja i trajanje manifestacije,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 xml:space="preserve">osigurana sredstva iz vlastitih sredstava, 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promocija manifestacije,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medijska pokrivenost manifestacije,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ekonomski i ostali učinci manifestacije.</w:t>
      </w: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0145">
        <w:rPr>
          <w:rFonts w:ascii="Times New Roman" w:eastAsia="Calibri" w:hAnsi="Times New Roman" w:cs="Times New Roman"/>
          <w:b/>
          <w:sz w:val="24"/>
          <w:szCs w:val="24"/>
        </w:rPr>
        <w:t>Potreba dokumentacija</w:t>
      </w: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Za dodjelu bespovratnih sredstava, organizator mora dostaviti: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 xml:space="preserve">zahtjev za dodjelu financijske potpore za manifestacije u 2017. godini, 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dokaz o pravnom statusu organizatora manifestacije,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obrazac za završno opisno i financijsko izvješće.</w:t>
      </w: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Prije donošenja konačne odluke o odabiru, TZSI zadržava pravo od podnositelja zatražiti dodatna pojašnjenja projekta, kao i pravo odbijanja projekta bez posebnog obrazloženja. O odabranim projektima podnositelji će biti obaviješteni u roku 15 dana od dana donošenja odluke.</w:t>
      </w:r>
    </w:p>
    <w:p w:rsidR="00C60145" w:rsidRPr="00C60145" w:rsidRDefault="00C60145" w:rsidP="00C60145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60145" w:rsidRPr="00C60145" w:rsidRDefault="00C60145" w:rsidP="00C6014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b/>
          <w:bCs/>
          <w:sz w:val="24"/>
          <w:szCs w:val="24"/>
        </w:rPr>
        <w:t>Rok za dostavu zahtjeva za sufinanciranje projekata je 17. veljače 2017. godine.</w:t>
      </w:r>
    </w:p>
    <w:p w:rsidR="00C60145" w:rsidRPr="00C60145" w:rsidRDefault="00C60145" w:rsidP="00C6014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0145" w:rsidRPr="00C60145" w:rsidRDefault="00C60145" w:rsidP="00C6014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b/>
          <w:sz w:val="24"/>
          <w:szCs w:val="24"/>
        </w:rPr>
        <w:t>Zahtjevi se dostavljaju na adresu:</w:t>
      </w:r>
    </w:p>
    <w:p w:rsidR="00C60145" w:rsidRPr="00C60145" w:rsidRDefault="00C60145" w:rsidP="00C6014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Turistička zajednica središnje Istre</w:t>
      </w:r>
      <w:r w:rsidRPr="00C60145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C60145">
        <w:rPr>
          <w:rFonts w:ascii="Times New Roman" w:eastAsia="Calibri" w:hAnsi="Times New Roman" w:cs="Times New Roman"/>
          <w:sz w:val="24"/>
          <w:szCs w:val="24"/>
        </w:rPr>
        <w:t>Franine</w:t>
      </w:r>
      <w:proofErr w:type="spellEnd"/>
      <w:r w:rsidRPr="00C60145">
        <w:rPr>
          <w:rFonts w:ascii="Times New Roman" w:eastAsia="Calibri" w:hAnsi="Times New Roman" w:cs="Times New Roman"/>
          <w:sz w:val="24"/>
          <w:szCs w:val="24"/>
        </w:rPr>
        <w:t xml:space="preserve"> i Jurine 14, 52 000 Pazin</w:t>
      </w: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 xml:space="preserve">Kandidature koje </w:t>
      </w:r>
      <w:r w:rsidRPr="00C60145">
        <w:rPr>
          <w:rFonts w:ascii="Times New Roman" w:eastAsia="Calibri" w:hAnsi="Times New Roman" w:cs="Times New Roman"/>
          <w:b/>
          <w:sz w:val="24"/>
          <w:szCs w:val="24"/>
        </w:rPr>
        <w:t>se neće razmatrati</w:t>
      </w:r>
      <w:r w:rsidRPr="00C6014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Kandidature s nepotpunom dokumentacijom,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Kandidature koje se ne dostave u zadanom roku,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Organizatori koji su dužnici plaćanja (boravišne pristojbe i/ili turističke članarine).</w:t>
      </w:r>
    </w:p>
    <w:p w:rsidR="00C60145" w:rsidRPr="00C60145" w:rsidRDefault="00C60145" w:rsidP="00C6014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Organizator, kojemu budu odobrena bespovratna sredstva potpore, sklapa ugovor sa TZSI u kojem je uređen: način korištenja potpore, način praćenja realizacije manifestacije, isplata sredstava, nadzor korištenja potpore i ostala pitanja vezana za realizaciju manifestacije.</w:t>
      </w: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0145">
        <w:rPr>
          <w:rFonts w:ascii="Times New Roman" w:eastAsia="Calibri" w:hAnsi="Times New Roman" w:cs="Times New Roman"/>
          <w:b/>
          <w:sz w:val="24"/>
          <w:szCs w:val="24"/>
        </w:rPr>
        <w:t>Način isplate potpore</w:t>
      </w: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 xml:space="preserve">TZSI će odobrena sredstava doznačiti organizatoru </w:t>
      </w:r>
      <w:r w:rsidRPr="00C601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 završetku </w:t>
      </w:r>
      <w:r w:rsidRPr="00C60145">
        <w:rPr>
          <w:rFonts w:ascii="Times New Roman" w:eastAsia="Calibri" w:hAnsi="Times New Roman" w:cs="Times New Roman"/>
          <w:bCs/>
          <w:sz w:val="24"/>
          <w:szCs w:val="24"/>
        </w:rPr>
        <w:t>odrađene manifestacije i po primitku cjelokupne popratne dokumentacije: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Izvješće o realizaciji manifestacije i utrošenim sredstvima potpore te popratna dokumentacija (bankarski izvodi koji dokazuju izvršena plaćanja, kopije ugovora i slično),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Foto ili druga dokumentacija kojom se dokazuje realizacija manifestacije,</w:t>
      </w:r>
    </w:p>
    <w:p w:rsidR="00C60145" w:rsidRPr="00C60145" w:rsidRDefault="00C60145" w:rsidP="00C601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Računi i ostali dokumenti realizacije manifestacije (računi izvođača, oglašavanja, dokaz o medijskoj pokrivenosti i dr.).</w:t>
      </w: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TZSI ima pravo provjere točnosti podataka iz dostavljene dokumentacije te zadržava pravo traženja dodatne dokumentacije.</w:t>
      </w: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0145">
        <w:rPr>
          <w:rFonts w:ascii="Times New Roman" w:eastAsia="Calibri" w:hAnsi="Times New Roman" w:cs="Times New Roman"/>
          <w:b/>
          <w:sz w:val="24"/>
          <w:szCs w:val="24"/>
        </w:rPr>
        <w:t>Dodatne informacije:</w:t>
      </w: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 xml:space="preserve">Usmenim putem u uredu TZSI ili pismenim putem na e-mail </w:t>
      </w:r>
      <w:hyperlink r:id="rId7" w:history="1">
        <w:r w:rsidRPr="00C6014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info@central-istria.com</w:t>
        </w:r>
      </w:hyperlink>
      <w:r w:rsidRPr="00C601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0145" w:rsidRPr="00C60145" w:rsidRDefault="00C60145" w:rsidP="00C601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145">
        <w:rPr>
          <w:rFonts w:ascii="Times New Roman" w:eastAsia="Calibri" w:hAnsi="Times New Roman" w:cs="Times New Roman"/>
          <w:sz w:val="24"/>
          <w:szCs w:val="24"/>
        </w:rPr>
        <w:t>Pazin, 17. siječnja 2017.</w:t>
      </w:r>
    </w:p>
    <w:sectPr w:rsidR="00C60145" w:rsidRPr="00C60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136DC"/>
    <w:multiLevelType w:val="hybridMultilevel"/>
    <w:tmpl w:val="61542E5A"/>
    <w:lvl w:ilvl="0" w:tplc="5CB042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2275F"/>
    <w:multiLevelType w:val="hybridMultilevel"/>
    <w:tmpl w:val="9A0429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821C0"/>
    <w:multiLevelType w:val="hybridMultilevel"/>
    <w:tmpl w:val="EE4692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37"/>
    <w:rsid w:val="000B5137"/>
    <w:rsid w:val="00445B1E"/>
    <w:rsid w:val="0046441B"/>
    <w:rsid w:val="00572BBA"/>
    <w:rsid w:val="00700A0F"/>
    <w:rsid w:val="009E627B"/>
    <w:rsid w:val="00BB3592"/>
    <w:rsid w:val="00C60145"/>
    <w:rsid w:val="00D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D117"/>
  <w15:chartTrackingRefBased/>
  <w15:docId w15:val="{F3AB2E07-93E9-4DE5-B9C4-78195CE5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entral-istr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zvg.hr/uploads/slike_clanaka/Javni%20poziv%202016..pdf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2017-01-17T09:25:00Z</dcterms:created>
  <dcterms:modified xsi:type="dcterms:W3CDTF">2017-01-17T10:55:00Z</dcterms:modified>
</cp:coreProperties>
</file>